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F00E5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годовом </w:t>
      </w:r>
      <w:r w:rsidRPr="007933DB">
        <w:rPr>
          <w:rFonts w:ascii="Times New Roman" w:hAnsi="Times New Roman" w:cs="Times New Roman"/>
          <w:b/>
          <w:bCs/>
          <w:sz w:val="28"/>
          <w:szCs w:val="28"/>
        </w:rPr>
        <w:t>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571C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29EA">
        <w:rPr>
          <w:rFonts w:ascii="Times New Roman" w:hAnsi="Times New Roman" w:cs="Times New Roman"/>
          <w:sz w:val="24"/>
          <w:szCs w:val="24"/>
        </w:rPr>
        <w:t xml:space="preserve"> </w:t>
      </w:r>
      <w:r w:rsidR="00CD68AE">
        <w:rPr>
          <w:rFonts w:ascii="Times New Roman" w:hAnsi="Times New Roman" w:cs="Times New Roman"/>
          <w:sz w:val="24"/>
          <w:szCs w:val="24"/>
        </w:rPr>
        <w:t>марта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571C9A">
        <w:rPr>
          <w:rFonts w:ascii="Times New Roman" w:hAnsi="Times New Roman" w:cs="Times New Roman"/>
          <w:sz w:val="24"/>
          <w:szCs w:val="24"/>
        </w:rPr>
        <w:t>3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="00571C9A">
        <w:rPr>
          <w:rFonts w:ascii="Times New Roman" w:hAnsi="Times New Roman" w:cs="Times New Roman"/>
          <w:sz w:val="24"/>
          <w:szCs w:val="24"/>
        </w:rPr>
        <w:t>09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0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0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5120F6" w:rsidRPr="00830654">
        <w:rPr>
          <w:rFonts w:ascii="Times New Roman" w:hAnsi="Times New Roman" w:cs="Times New Roman"/>
          <w:sz w:val="24"/>
          <w:szCs w:val="24"/>
        </w:rPr>
        <w:t>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571C9A">
        <w:rPr>
          <w:rFonts w:ascii="Times New Roman" w:hAnsi="Times New Roman" w:cs="Times New Roman"/>
          <w:sz w:val="24"/>
          <w:szCs w:val="24"/>
        </w:rPr>
        <w:t>1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0141C2">
        <w:rPr>
          <w:rFonts w:ascii="Times New Roman" w:hAnsi="Times New Roman" w:cs="Times New Roman"/>
          <w:sz w:val="24"/>
          <w:szCs w:val="24"/>
        </w:rPr>
        <w:t>0</w:t>
      </w:r>
      <w:r w:rsidR="00571C9A">
        <w:rPr>
          <w:rFonts w:ascii="Times New Roman" w:hAnsi="Times New Roman" w:cs="Times New Roman"/>
          <w:sz w:val="24"/>
          <w:szCs w:val="24"/>
        </w:rPr>
        <w:t>7</w:t>
      </w:r>
      <w:r w:rsidR="001B29EA">
        <w:rPr>
          <w:rFonts w:ascii="Times New Roman" w:hAnsi="Times New Roman" w:cs="Times New Roman"/>
          <w:sz w:val="24"/>
          <w:szCs w:val="24"/>
        </w:rPr>
        <w:t>.0</w:t>
      </w:r>
      <w:r w:rsidR="00CD68AE">
        <w:rPr>
          <w:rFonts w:ascii="Times New Roman" w:hAnsi="Times New Roman" w:cs="Times New Roman"/>
          <w:sz w:val="24"/>
          <w:szCs w:val="24"/>
        </w:rPr>
        <w:t>3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0141C2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>» имеет</w:t>
      </w:r>
      <w:r w:rsidR="000850B3">
        <w:rPr>
          <w:rFonts w:ascii="Times New Roman" w:hAnsi="Times New Roman" w:cs="Times New Roman"/>
          <w:sz w:val="24"/>
          <w:szCs w:val="24"/>
        </w:rPr>
        <w:t xml:space="preserve"> 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9A56D6">
        <w:rPr>
          <w:rFonts w:ascii="Times New Roman" w:hAnsi="Times New Roman" w:cs="Times New Roman"/>
          <w:sz w:val="24"/>
          <w:szCs w:val="24"/>
        </w:rPr>
        <w:t>274</w:t>
      </w:r>
      <w:r w:rsidR="00A11DEF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0141C2">
        <w:rPr>
          <w:rFonts w:ascii="Times New Roman" w:hAnsi="Times New Roman" w:cs="Times New Roman"/>
          <w:sz w:val="24"/>
          <w:szCs w:val="24"/>
        </w:rPr>
        <w:t>а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DE3398">
        <w:rPr>
          <w:rFonts w:ascii="Times New Roman" w:hAnsi="Times New Roman" w:cs="Times New Roman"/>
          <w:sz w:val="24"/>
          <w:szCs w:val="24"/>
        </w:rPr>
        <w:t>169</w:t>
      </w:r>
      <w:r w:rsidR="0091717A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DE3398">
        <w:rPr>
          <w:rFonts w:ascii="Times New Roman" w:hAnsi="Times New Roman" w:cs="Times New Roman"/>
          <w:sz w:val="24"/>
          <w:szCs w:val="24"/>
        </w:rPr>
        <w:t>ов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2801D9" w:rsidRPr="002801D9" w:rsidRDefault="00C35973" w:rsidP="002801D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280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Любимов</w:t>
      </w:r>
      <w:r w:rsidR="002801D9">
        <w:rPr>
          <w:rFonts w:ascii="Times New Roman" w:hAnsi="Times New Roman" w:cs="Times New Roman"/>
          <w:sz w:val="24"/>
          <w:szCs w:val="24"/>
        </w:rPr>
        <w:t>а</w:t>
      </w:r>
      <w:r w:rsidR="002801D9" w:rsidRPr="002801D9">
        <w:rPr>
          <w:rFonts w:ascii="Times New Roman" w:hAnsi="Times New Roman" w:cs="Times New Roman"/>
          <w:sz w:val="24"/>
          <w:szCs w:val="24"/>
        </w:rPr>
        <w:t xml:space="preserve"> Т</w:t>
      </w:r>
      <w:r w:rsidR="002801D9">
        <w:rPr>
          <w:rFonts w:ascii="Times New Roman" w:hAnsi="Times New Roman" w:cs="Times New Roman"/>
          <w:sz w:val="24"/>
          <w:szCs w:val="24"/>
        </w:rPr>
        <w:t xml:space="preserve">.В. </w:t>
      </w:r>
      <w:r w:rsidR="002801D9" w:rsidRPr="002801D9">
        <w:rPr>
          <w:rFonts w:ascii="Times New Roman" w:hAnsi="Times New Roman" w:cs="Times New Roman"/>
          <w:sz w:val="24"/>
          <w:szCs w:val="24"/>
        </w:rPr>
        <w:t>–</w:t>
      </w:r>
      <w:r w:rsidR="002801D9">
        <w:rPr>
          <w:rFonts w:ascii="Times New Roman" w:hAnsi="Times New Roman" w:cs="Times New Roman"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член Совета Ассоциации,</w:t>
      </w:r>
    </w:p>
    <w:p w:rsidR="004A07F3" w:rsidRPr="00830654" w:rsidRDefault="004A07F3" w:rsidP="00280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Шкарлет</w:t>
      </w:r>
      <w:proofErr w:type="spellEnd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B349CD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9A" w:rsidRPr="00571C9A" w:rsidRDefault="00571C9A" w:rsidP="00571C9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571C9A" w:rsidRPr="00571C9A" w:rsidRDefault="00571C9A" w:rsidP="00571C9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571C9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571C9A">
        <w:rPr>
          <w:rFonts w:ascii="Times New Roman" w:hAnsi="Times New Roman" w:cs="Times New Roman"/>
          <w:sz w:val="24"/>
          <w:szCs w:val="24"/>
        </w:rPr>
        <w:t>» за 2022 год.</w:t>
      </w:r>
    </w:p>
    <w:p w:rsidR="00571C9A" w:rsidRPr="00571C9A" w:rsidRDefault="00571C9A" w:rsidP="00571C9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571C9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571C9A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571C9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571C9A">
        <w:rPr>
          <w:rFonts w:ascii="Times New Roman" w:hAnsi="Times New Roman" w:cs="Times New Roman"/>
          <w:sz w:val="24"/>
          <w:szCs w:val="24"/>
        </w:rPr>
        <w:t>» за 2022 год, утверждение исполнительной сметы и годовой бухгалтерской отчетности.</w:t>
      </w:r>
    </w:p>
    <w:p w:rsidR="00571C9A" w:rsidRPr="00571C9A" w:rsidRDefault="00571C9A" w:rsidP="00571C9A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571C9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571C9A">
        <w:rPr>
          <w:rFonts w:ascii="Times New Roman" w:hAnsi="Times New Roman" w:cs="Times New Roman"/>
          <w:sz w:val="24"/>
          <w:szCs w:val="24"/>
        </w:rPr>
        <w:t>» на 2023 год. О членских взносах.</w:t>
      </w:r>
    </w:p>
    <w:p w:rsidR="00571C9A" w:rsidRPr="00571C9A" w:rsidRDefault="00571C9A" w:rsidP="00571C9A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 xml:space="preserve">О выплате вознаграждения членам Ревизионной комиссии.  </w:t>
      </w:r>
    </w:p>
    <w:p w:rsidR="005244FD" w:rsidRPr="00B527A5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163C71" w:rsidRDefault="00163C7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157B7B" w:rsidRDefault="002801D9" w:rsidP="002801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Любимова Татьяна Владим</w:t>
      </w:r>
      <w:r>
        <w:rPr>
          <w:rFonts w:ascii="Times New Roman" w:hAnsi="Times New Roman" w:cs="Times New Roman"/>
          <w:sz w:val="24"/>
          <w:szCs w:val="24"/>
        </w:rPr>
        <w:t>ировна – член Совета Ассоциации</w:t>
      </w:r>
      <w:r w:rsidR="00B527A5">
        <w:rPr>
          <w:rFonts w:ascii="Times New Roman" w:hAnsi="Times New Roman" w:cs="Times New Roman"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>Председатель счетной комиссии</w:t>
      </w:r>
      <w:r w:rsidR="00105B6A" w:rsidRPr="00157B7B">
        <w:rPr>
          <w:rFonts w:ascii="Times New Roman" w:hAnsi="Times New Roman" w:cs="Times New Roman"/>
          <w:iCs/>
          <w:sz w:val="24"/>
          <w:szCs w:val="24"/>
        </w:rPr>
        <w:t>,</w:t>
      </w:r>
    </w:p>
    <w:p w:rsidR="007821C3" w:rsidRPr="00157B7B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7B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2801D9" w:rsidRPr="002801D9" w:rsidRDefault="002801D9" w:rsidP="0028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1D9">
        <w:rPr>
          <w:rFonts w:ascii="Times New Roman" w:hAnsi="Times New Roman" w:cs="Times New Roman"/>
          <w:sz w:val="24"/>
          <w:szCs w:val="24"/>
        </w:rPr>
        <w:t>Тегай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 xml:space="preserve"> Алексей Игнатьевич – 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»,</w:t>
      </w:r>
    </w:p>
    <w:p w:rsidR="00B349CD" w:rsidRPr="00B349CD" w:rsidRDefault="00B349CD" w:rsidP="00B34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9CD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 Елена Александровна –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DE3398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71C9A" w:rsidRPr="00571C9A" w:rsidRDefault="00571C9A" w:rsidP="00571C9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571C9A" w:rsidRPr="00571C9A" w:rsidRDefault="00571C9A" w:rsidP="00571C9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571C9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571C9A">
        <w:rPr>
          <w:rFonts w:ascii="Times New Roman" w:hAnsi="Times New Roman" w:cs="Times New Roman"/>
          <w:sz w:val="24"/>
          <w:szCs w:val="24"/>
        </w:rPr>
        <w:t>» за 2022 год.</w:t>
      </w:r>
    </w:p>
    <w:p w:rsidR="00571C9A" w:rsidRPr="00571C9A" w:rsidRDefault="00571C9A" w:rsidP="00571C9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571C9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571C9A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571C9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571C9A">
        <w:rPr>
          <w:rFonts w:ascii="Times New Roman" w:hAnsi="Times New Roman" w:cs="Times New Roman"/>
          <w:sz w:val="24"/>
          <w:szCs w:val="24"/>
        </w:rPr>
        <w:t>» за 2022 год, утверждение исполнительной сметы и годовой бухгалтерской отчетности.</w:t>
      </w:r>
    </w:p>
    <w:p w:rsidR="00571C9A" w:rsidRPr="00571C9A" w:rsidRDefault="00571C9A" w:rsidP="00571C9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571C9A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571C9A">
        <w:rPr>
          <w:rFonts w:ascii="Times New Roman" w:hAnsi="Times New Roman" w:cs="Times New Roman"/>
          <w:sz w:val="24"/>
          <w:szCs w:val="24"/>
        </w:rPr>
        <w:t>» на 2023 год. О членских взносах.</w:t>
      </w:r>
    </w:p>
    <w:p w:rsidR="00571C9A" w:rsidRPr="00571C9A" w:rsidRDefault="00571C9A" w:rsidP="00571C9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C9A">
        <w:rPr>
          <w:rFonts w:ascii="Times New Roman" w:hAnsi="Times New Roman" w:cs="Times New Roman"/>
          <w:sz w:val="24"/>
          <w:szCs w:val="24"/>
        </w:rPr>
        <w:t xml:space="preserve">О выплате вознаграждения членам Ревизионной комиссии.  </w:t>
      </w:r>
    </w:p>
    <w:p w:rsidR="00F27940" w:rsidRPr="000141C2" w:rsidRDefault="00F27940" w:rsidP="00571C9A">
      <w:pPr>
        <w:spacing w:after="0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DE3398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225" w:rsidRDefault="0088422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940" w:rsidRDefault="00F27940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тчет ревизионной комиссии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» за 20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9A56D6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Утвердить отчет ревизионной комиссии</w:t>
      </w:r>
      <w:r w:rsidR="0086049C">
        <w:rPr>
          <w:rFonts w:ascii="Times New Roman" w:hAnsi="Times New Roman" w:cs="Times New Roman"/>
          <w:i/>
          <w:iCs/>
          <w:sz w:val="24"/>
          <w:szCs w:val="24"/>
        </w:rPr>
        <w:t xml:space="preserve"> за 202</w:t>
      </w:r>
      <w:r w:rsidR="00571C9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6049C"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 w:rsidRPr="00830654">
        <w:rPr>
          <w:rFonts w:ascii="Times New Roman" w:hAnsi="Times New Roman" w:cs="Times New Roman"/>
          <w:i/>
          <w:iCs/>
          <w:sz w:val="24"/>
          <w:szCs w:val="24"/>
        </w:rPr>
        <w:t>. Утвердить аудиторский отчет за 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71C9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27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год. </w:t>
      </w:r>
    </w:p>
    <w:p w:rsidR="004608DC" w:rsidRPr="00830654" w:rsidRDefault="004608DC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FB0612" w:rsidP="00DE33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ТРЕТЬМУ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042637" w:rsidRDefault="00CF2408" w:rsidP="008842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37">
        <w:rPr>
          <w:rFonts w:ascii="Times New Roman" w:hAnsi="Times New Roman" w:cs="Times New Roman"/>
          <w:i/>
          <w:sz w:val="24"/>
          <w:szCs w:val="24"/>
        </w:rPr>
        <w:t>Отчет о работе Совета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за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571C9A">
        <w:rPr>
          <w:rFonts w:ascii="Times New Roman" w:hAnsi="Times New Roman" w:cs="Times New Roman"/>
          <w:i/>
          <w:sz w:val="24"/>
          <w:szCs w:val="24"/>
        </w:rPr>
        <w:t>2</w:t>
      </w:r>
      <w:r w:rsidRPr="00042637">
        <w:rPr>
          <w:rFonts w:ascii="Times New Roman" w:hAnsi="Times New Roman" w:cs="Times New Roman"/>
          <w:i/>
          <w:sz w:val="24"/>
          <w:szCs w:val="24"/>
        </w:rPr>
        <w:t xml:space="preserve"> год, утверждение исполнительной сметы и годовой бухгалтерской отчетности.</w:t>
      </w:r>
    </w:p>
    <w:p w:rsidR="00250173" w:rsidRDefault="00250173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57982" w:rsidRPr="00C57982" w:rsidRDefault="00C57982" w:rsidP="00C5798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982">
        <w:rPr>
          <w:rFonts w:ascii="Times New Roman" w:hAnsi="Times New Roman" w:cs="Times New Roman"/>
          <w:i/>
          <w:sz w:val="24"/>
          <w:szCs w:val="24"/>
        </w:rPr>
        <w:t>Признать работу Совета удовлетворительной и утвердить отчет работы Совета за 2022 год. Одобрить и поддержать решение Совета Ассоциации об отказе в 2022 году выставления членам Ассоциации счетов на целевой взнос для оплаты членских взносов в НОПРИЗ. Одобрить решение Совета Ассоциации об исполнении Ассоциацией обязательства по оплате членских взносов в НОПРИЗ за счет сре</w:t>
      </w:r>
      <w:proofErr w:type="gramStart"/>
      <w:r w:rsidRPr="00C57982">
        <w:rPr>
          <w:rFonts w:ascii="Times New Roman" w:hAnsi="Times New Roman" w:cs="Times New Roman"/>
          <w:i/>
          <w:sz w:val="24"/>
          <w:szCs w:val="24"/>
        </w:rPr>
        <w:t>дств чл</w:t>
      </w:r>
      <w:proofErr w:type="gramEnd"/>
      <w:r w:rsidRPr="00C57982">
        <w:rPr>
          <w:rFonts w:ascii="Times New Roman" w:hAnsi="Times New Roman" w:cs="Times New Roman"/>
          <w:i/>
          <w:sz w:val="24"/>
          <w:szCs w:val="24"/>
        </w:rPr>
        <w:t>енских взносов, поступающих от членов Ассоциации. Одобрить решение Совета Ассоциации об оказании материальной помощи за счет экономии средств годового бюджета 2022 года</w:t>
      </w:r>
      <w:bookmarkStart w:id="0" w:name="_GoBack"/>
      <w:bookmarkEnd w:id="0"/>
      <w:r w:rsidRPr="00C57982">
        <w:rPr>
          <w:rFonts w:ascii="Times New Roman" w:hAnsi="Times New Roman" w:cs="Times New Roman"/>
          <w:i/>
          <w:sz w:val="24"/>
          <w:szCs w:val="24"/>
        </w:rPr>
        <w:t xml:space="preserve"> в сумме 150000 рублей войсковой части № 39235, участвующей в специальной военной операции (СВО) на приобретение подвижной техники, материального обеспечения и (или) обмундирования. Уполномочить Совет в принятии решения о выделении денежных средств на оказание (при необходимости) материальной помощи войсковым подразделениям, участвующим в СВО за счет средств экономии бюджета в течение 2023 года.</w:t>
      </w:r>
    </w:p>
    <w:p w:rsidR="00571C9A" w:rsidRDefault="00571C9A" w:rsidP="00443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44380E" w:rsidRPr="00830654" w:rsidTr="00571C9A">
        <w:trPr>
          <w:jc w:val="center"/>
        </w:trPr>
        <w:tc>
          <w:tcPr>
            <w:tcW w:w="3510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44380E" w:rsidRPr="00830654" w:rsidTr="00571C9A">
        <w:trPr>
          <w:jc w:val="center"/>
        </w:trPr>
        <w:tc>
          <w:tcPr>
            <w:tcW w:w="3510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44380E" w:rsidRPr="00830654" w:rsidRDefault="00FB0612" w:rsidP="00DE33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44380E" w:rsidRPr="00830654" w:rsidTr="00571C9A">
        <w:trPr>
          <w:jc w:val="center"/>
        </w:trPr>
        <w:tc>
          <w:tcPr>
            <w:tcW w:w="3510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4380E" w:rsidRPr="00830654" w:rsidTr="00571C9A">
        <w:trPr>
          <w:jc w:val="center"/>
        </w:trPr>
        <w:tc>
          <w:tcPr>
            <w:tcW w:w="3510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44380E" w:rsidRPr="00830654" w:rsidRDefault="0044380E" w:rsidP="00571C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44380E" w:rsidRDefault="0044380E" w:rsidP="00F10D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C9A" w:rsidRPr="00571C9A" w:rsidRDefault="00571C9A" w:rsidP="00571C9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C9A">
        <w:rPr>
          <w:rFonts w:ascii="Times New Roman" w:hAnsi="Times New Roman" w:cs="Times New Roman"/>
          <w:i/>
          <w:sz w:val="24"/>
          <w:szCs w:val="24"/>
        </w:rPr>
        <w:t xml:space="preserve">Признать работу исполнительного органа удовлетворительной, утвердить отчет работы исполнительного органа за 2022 год. Утвердить исполнительную смету за 2022 год в сумме 10324378,54 рублей. Утвердить годовую бухгалтерскую отчетность за 2022 год.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FB0612" w:rsidP="00DE33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1F06E3" w:rsidRDefault="001F06E3" w:rsidP="001F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156A6F" w:rsidRDefault="00CF2408" w:rsidP="00CF24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6F">
        <w:rPr>
          <w:rFonts w:ascii="Times New Roman" w:hAnsi="Times New Roman" w:cs="Times New Roman"/>
          <w:i/>
          <w:sz w:val="24"/>
          <w:szCs w:val="24"/>
        </w:rPr>
        <w:t>Утверждение сметы СРО Ассоциация «</w:t>
      </w:r>
      <w:proofErr w:type="spellStart"/>
      <w:r w:rsidRPr="00156A6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156A6F">
        <w:rPr>
          <w:rFonts w:ascii="Times New Roman" w:hAnsi="Times New Roman" w:cs="Times New Roman"/>
          <w:i/>
          <w:sz w:val="24"/>
          <w:szCs w:val="24"/>
        </w:rPr>
        <w:t>» на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571C9A">
        <w:rPr>
          <w:rFonts w:ascii="Times New Roman" w:hAnsi="Times New Roman" w:cs="Times New Roman"/>
          <w:i/>
          <w:sz w:val="24"/>
          <w:szCs w:val="24"/>
        </w:rPr>
        <w:t>3</w:t>
      </w:r>
      <w:r w:rsidRPr="00156A6F">
        <w:rPr>
          <w:rFonts w:ascii="Times New Roman" w:hAnsi="Times New Roman" w:cs="Times New Roman"/>
          <w:i/>
          <w:sz w:val="24"/>
          <w:szCs w:val="24"/>
        </w:rPr>
        <w:t xml:space="preserve"> год. </w:t>
      </w:r>
      <w:r w:rsidR="00250173">
        <w:rPr>
          <w:rFonts w:ascii="Times New Roman" w:hAnsi="Times New Roman" w:cs="Times New Roman"/>
          <w:i/>
          <w:sz w:val="24"/>
          <w:szCs w:val="24"/>
        </w:rPr>
        <w:t>О членских взносах.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решения:</w:t>
      </w:r>
    </w:p>
    <w:p w:rsidR="00571C9A" w:rsidRPr="00571C9A" w:rsidRDefault="00571C9A" w:rsidP="00571C9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C9A">
        <w:rPr>
          <w:rFonts w:ascii="Times New Roman" w:hAnsi="Times New Roman" w:cs="Times New Roman"/>
          <w:i/>
          <w:sz w:val="24"/>
          <w:szCs w:val="24"/>
        </w:rPr>
        <w:t>Утвердить смету расходов членских взносов Ассоциации на 2023 год в сумме 11726000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 В 2023 году счета членам Ассоциации на оплату целевого взноса для  погашения обязательств Ассоциации по оплате членских взносов в НОПРИЗ  выставлять не ранее 1 июля 2023 года.</w:t>
      </w:r>
    </w:p>
    <w:p w:rsidR="00571C9A" w:rsidRPr="00571C9A" w:rsidRDefault="00571C9A" w:rsidP="00571C9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C9A">
        <w:rPr>
          <w:rFonts w:ascii="Times New Roman" w:hAnsi="Times New Roman" w:cs="Times New Roman"/>
          <w:i/>
          <w:sz w:val="24"/>
          <w:szCs w:val="24"/>
        </w:rPr>
        <w:t xml:space="preserve"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 текущего года.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DE33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71C9A">
        <w:rPr>
          <w:rFonts w:ascii="Times New Roman" w:hAnsi="Times New Roman" w:cs="Times New Roman"/>
          <w:b/>
          <w:bCs/>
          <w:sz w:val="24"/>
          <w:szCs w:val="24"/>
        </w:rPr>
        <w:t>ПЯТОМУ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9C3DEB" w:rsidRDefault="00CF2408" w:rsidP="008F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EB">
        <w:rPr>
          <w:rFonts w:ascii="Times New Roman" w:hAnsi="Times New Roman" w:cs="Times New Roman"/>
          <w:i/>
          <w:sz w:val="24"/>
          <w:szCs w:val="24"/>
        </w:rPr>
        <w:t xml:space="preserve">О выплате </w:t>
      </w:r>
      <w:r w:rsidR="009A7F81">
        <w:rPr>
          <w:rFonts w:ascii="Times New Roman" w:hAnsi="Times New Roman" w:cs="Times New Roman"/>
          <w:i/>
          <w:sz w:val="24"/>
          <w:szCs w:val="24"/>
        </w:rPr>
        <w:t>вознаграждения</w:t>
      </w:r>
      <w:r w:rsidRPr="009C3DEB">
        <w:rPr>
          <w:rFonts w:ascii="Times New Roman" w:hAnsi="Times New Roman" w:cs="Times New Roman"/>
          <w:i/>
          <w:sz w:val="24"/>
          <w:szCs w:val="24"/>
        </w:rPr>
        <w:t xml:space="preserve"> членам Ревизионной комиссии.  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F2408" w:rsidRPr="00024526" w:rsidRDefault="00CF2408" w:rsidP="00EA1F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Возместить расходы членам ревизионной комиссии в следующих размерах: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председателю Ревизионной комиссии Сердюк Е.Г. – </w:t>
      </w:r>
      <w:r w:rsidR="00FB0612">
        <w:rPr>
          <w:rFonts w:ascii="Times New Roman" w:hAnsi="Times New Roman" w:cs="Times New Roman"/>
          <w:i/>
          <w:sz w:val="24"/>
          <w:szCs w:val="24"/>
        </w:rPr>
        <w:t>50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000 рублей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Ненашевой А.М.        – </w:t>
      </w:r>
      <w:r w:rsidR="000F3465">
        <w:rPr>
          <w:rFonts w:ascii="Times New Roman" w:hAnsi="Times New Roman" w:cs="Times New Roman"/>
          <w:i/>
          <w:sz w:val="24"/>
          <w:szCs w:val="24"/>
        </w:rPr>
        <w:t>2</w:t>
      </w:r>
      <w:r w:rsidR="00250173">
        <w:rPr>
          <w:rFonts w:ascii="Times New Roman" w:hAnsi="Times New Roman" w:cs="Times New Roman"/>
          <w:i/>
          <w:sz w:val="24"/>
          <w:szCs w:val="24"/>
        </w:rPr>
        <w:t>5</w:t>
      </w:r>
      <w:r w:rsidR="000F3465">
        <w:rPr>
          <w:rFonts w:ascii="Times New Roman" w:hAnsi="Times New Roman" w:cs="Times New Roman"/>
          <w:i/>
          <w:sz w:val="24"/>
          <w:szCs w:val="24"/>
        </w:rPr>
        <w:t xml:space="preserve"> 000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</w:t>
      </w:r>
      <w:proofErr w:type="spellStart"/>
      <w:r w:rsidRPr="00024526">
        <w:rPr>
          <w:rFonts w:ascii="Times New Roman" w:hAnsi="Times New Roman" w:cs="Times New Roman"/>
          <w:i/>
          <w:sz w:val="24"/>
          <w:szCs w:val="24"/>
        </w:rPr>
        <w:t>Ахлюстину</w:t>
      </w:r>
      <w:proofErr w:type="spellEnd"/>
      <w:r w:rsidRPr="00024526">
        <w:rPr>
          <w:rFonts w:ascii="Times New Roman" w:hAnsi="Times New Roman" w:cs="Times New Roman"/>
          <w:i/>
          <w:sz w:val="24"/>
          <w:szCs w:val="24"/>
        </w:rPr>
        <w:t xml:space="preserve"> О.Е.        – </w:t>
      </w:r>
      <w:r w:rsidR="000F3465">
        <w:rPr>
          <w:rFonts w:ascii="Times New Roman" w:hAnsi="Times New Roman" w:cs="Times New Roman"/>
          <w:i/>
          <w:sz w:val="24"/>
          <w:szCs w:val="24"/>
        </w:rPr>
        <w:t>2</w:t>
      </w:r>
      <w:r w:rsidR="00250173">
        <w:rPr>
          <w:rFonts w:ascii="Times New Roman" w:hAnsi="Times New Roman" w:cs="Times New Roman"/>
          <w:i/>
          <w:sz w:val="24"/>
          <w:szCs w:val="24"/>
        </w:rPr>
        <w:t>5</w:t>
      </w:r>
      <w:r w:rsidR="000F3465">
        <w:rPr>
          <w:rFonts w:ascii="Times New Roman" w:hAnsi="Times New Roman" w:cs="Times New Roman"/>
          <w:i/>
          <w:sz w:val="24"/>
          <w:szCs w:val="24"/>
        </w:rPr>
        <w:t xml:space="preserve"> 000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DE33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3398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08DC" w:rsidRDefault="004608DC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717A" w:rsidRDefault="0091717A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                                                                      </w:t>
      </w:r>
      <w:r w:rsidR="000F3465">
        <w:rPr>
          <w:rFonts w:ascii="Times New Roman" w:hAnsi="Times New Roman" w:cs="Times New Roman"/>
          <w:sz w:val="24"/>
          <w:szCs w:val="24"/>
        </w:rPr>
        <w:t>Т.В. Любимова</w:t>
      </w:r>
      <w:r w:rsidRPr="008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830654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                             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408" w:rsidRPr="009A56D6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C1B" w:rsidRDefault="00CF2408" w:rsidP="009A5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</w:p>
    <w:sectPr w:rsidR="005B5C1B" w:rsidSect="000850B3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3A4503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D7B07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9202E0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70F00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6"/>
  </w:num>
  <w:num w:numId="5">
    <w:abstractNumId w:val="27"/>
  </w:num>
  <w:num w:numId="6">
    <w:abstractNumId w:val="8"/>
  </w:num>
  <w:num w:numId="7">
    <w:abstractNumId w:val="1"/>
  </w:num>
  <w:num w:numId="8">
    <w:abstractNumId w:val="20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28"/>
  </w:num>
  <w:num w:numId="15">
    <w:abstractNumId w:val="19"/>
  </w:num>
  <w:num w:numId="16">
    <w:abstractNumId w:val="2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5"/>
  </w:num>
  <w:num w:numId="22">
    <w:abstractNumId w:val="9"/>
  </w:num>
  <w:num w:numId="23">
    <w:abstractNumId w:val="11"/>
  </w:num>
  <w:num w:numId="24">
    <w:abstractNumId w:val="5"/>
  </w:num>
  <w:num w:numId="25">
    <w:abstractNumId w:val="29"/>
  </w:num>
  <w:num w:numId="26">
    <w:abstractNumId w:val="22"/>
  </w:num>
  <w:num w:numId="27">
    <w:abstractNumId w:val="10"/>
  </w:num>
  <w:num w:numId="28">
    <w:abstractNumId w:val="14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141C2"/>
    <w:rsid w:val="000218AE"/>
    <w:rsid w:val="00023409"/>
    <w:rsid w:val="00024002"/>
    <w:rsid w:val="00024526"/>
    <w:rsid w:val="00036D73"/>
    <w:rsid w:val="00042637"/>
    <w:rsid w:val="00052AF1"/>
    <w:rsid w:val="0005697A"/>
    <w:rsid w:val="000714B1"/>
    <w:rsid w:val="000768A5"/>
    <w:rsid w:val="000850B3"/>
    <w:rsid w:val="00096388"/>
    <w:rsid w:val="00097C44"/>
    <w:rsid w:val="000B365E"/>
    <w:rsid w:val="000D3B10"/>
    <w:rsid w:val="000D3ED7"/>
    <w:rsid w:val="000F3465"/>
    <w:rsid w:val="000F62F4"/>
    <w:rsid w:val="00105B6A"/>
    <w:rsid w:val="00114A49"/>
    <w:rsid w:val="00120282"/>
    <w:rsid w:val="001463D2"/>
    <w:rsid w:val="001513AF"/>
    <w:rsid w:val="00156A6F"/>
    <w:rsid w:val="00157B7B"/>
    <w:rsid w:val="00163033"/>
    <w:rsid w:val="00163C71"/>
    <w:rsid w:val="00171BE9"/>
    <w:rsid w:val="001A70C2"/>
    <w:rsid w:val="001B29EA"/>
    <w:rsid w:val="001C678C"/>
    <w:rsid w:val="001F06E3"/>
    <w:rsid w:val="00207D7B"/>
    <w:rsid w:val="00221C7D"/>
    <w:rsid w:val="00226AE2"/>
    <w:rsid w:val="00232FCB"/>
    <w:rsid w:val="00242F26"/>
    <w:rsid w:val="00244C27"/>
    <w:rsid w:val="002478F2"/>
    <w:rsid w:val="00247EF7"/>
    <w:rsid w:val="00250173"/>
    <w:rsid w:val="002801D9"/>
    <w:rsid w:val="002935A5"/>
    <w:rsid w:val="00296FDC"/>
    <w:rsid w:val="002A5155"/>
    <w:rsid w:val="002A69CD"/>
    <w:rsid w:val="002C2DBA"/>
    <w:rsid w:val="002C3407"/>
    <w:rsid w:val="002F599A"/>
    <w:rsid w:val="00324BC7"/>
    <w:rsid w:val="0033449C"/>
    <w:rsid w:val="003515C8"/>
    <w:rsid w:val="003646B0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380E"/>
    <w:rsid w:val="00444E54"/>
    <w:rsid w:val="00450C38"/>
    <w:rsid w:val="00455245"/>
    <w:rsid w:val="004608DC"/>
    <w:rsid w:val="00474E64"/>
    <w:rsid w:val="0048126D"/>
    <w:rsid w:val="004821C9"/>
    <w:rsid w:val="004928AE"/>
    <w:rsid w:val="004A07F3"/>
    <w:rsid w:val="004A1EC1"/>
    <w:rsid w:val="004C3CC5"/>
    <w:rsid w:val="004D29B8"/>
    <w:rsid w:val="004E0B10"/>
    <w:rsid w:val="005120F6"/>
    <w:rsid w:val="005244FD"/>
    <w:rsid w:val="00552099"/>
    <w:rsid w:val="0056538F"/>
    <w:rsid w:val="00571C9A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26DFA"/>
    <w:rsid w:val="007310A4"/>
    <w:rsid w:val="00731C53"/>
    <w:rsid w:val="0074240D"/>
    <w:rsid w:val="007821C3"/>
    <w:rsid w:val="0078584A"/>
    <w:rsid w:val="007933DB"/>
    <w:rsid w:val="00797C19"/>
    <w:rsid w:val="00797CED"/>
    <w:rsid w:val="007A0B29"/>
    <w:rsid w:val="007C0FE6"/>
    <w:rsid w:val="007C224C"/>
    <w:rsid w:val="007E1564"/>
    <w:rsid w:val="007F0FB8"/>
    <w:rsid w:val="00803FB3"/>
    <w:rsid w:val="00804CB2"/>
    <w:rsid w:val="0082101D"/>
    <w:rsid w:val="0082691A"/>
    <w:rsid w:val="00830654"/>
    <w:rsid w:val="00834268"/>
    <w:rsid w:val="0084305B"/>
    <w:rsid w:val="008447C5"/>
    <w:rsid w:val="0085403D"/>
    <w:rsid w:val="00855B2E"/>
    <w:rsid w:val="0086049C"/>
    <w:rsid w:val="00860780"/>
    <w:rsid w:val="00883123"/>
    <w:rsid w:val="00884225"/>
    <w:rsid w:val="008A7281"/>
    <w:rsid w:val="008B32EE"/>
    <w:rsid w:val="008B7A6B"/>
    <w:rsid w:val="008C7809"/>
    <w:rsid w:val="008D41AA"/>
    <w:rsid w:val="008D5795"/>
    <w:rsid w:val="008E1E80"/>
    <w:rsid w:val="008E52DB"/>
    <w:rsid w:val="008E6FC0"/>
    <w:rsid w:val="008F00E5"/>
    <w:rsid w:val="00904AF3"/>
    <w:rsid w:val="00907136"/>
    <w:rsid w:val="0091717A"/>
    <w:rsid w:val="00922D61"/>
    <w:rsid w:val="00932BED"/>
    <w:rsid w:val="009411E3"/>
    <w:rsid w:val="00953D13"/>
    <w:rsid w:val="009760B6"/>
    <w:rsid w:val="0099074A"/>
    <w:rsid w:val="009A311E"/>
    <w:rsid w:val="009A3E4E"/>
    <w:rsid w:val="009A4868"/>
    <w:rsid w:val="009A4880"/>
    <w:rsid w:val="009A56D6"/>
    <w:rsid w:val="009A7F81"/>
    <w:rsid w:val="009B0D38"/>
    <w:rsid w:val="009C3DEB"/>
    <w:rsid w:val="009E3688"/>
    <w:rsid w:val="00A00AC6"/>
    <w:rsid w:val="00A11DEF"/>
    <w:rsid w:val="00A23974"/>
    <w:rsid w:val="00A25E32"/>
    <w:rsid w:val="00A262F0"/>
    <w:rsid w:val="00A3145F"/>
    <w:rsid w:val="00A629A0"/>
    <w:rsid w:val="00A67DEC"/>
    <w:rsid w:val="00A90D19"/>
    <w:rsid w:val="00A97E7C"/>
    <w:rsid w:val="00AA5A49"/>
    <w:rsid w:val="00AC182E"/>
    <w:rsid w:val="00AD0777"/>
    <w:rsid w:val="00AF7A7E"/>
    <w:rsid w:val="00B12C36"/>
    <w:rsid w:val="00B233D0"/>
    <w:rsid w:val="00B325B2"/>
    <w:rsid w:val="00B349CD"/>
    <w:rsid w:val="00B40C0E"/>
    <w:rsid w:val="00B411BC"/>
    <w:rsid w:val="00B44992"/>
    <w:rsid w:val="00B46B75"/>
    <w:rsid w:val="00B527A5"/>
    <w:rsid w:val="00B676F8"/>
    <w:rsid w:val="00B715E2"/>
    <w:rsid w:val="00B93908"/>
    <w:rsid w:val="00B95D7C"/>
    <w:rsid w:val="00BA122C"/>
    <w:rsid w:val="00BA3D88"/>
    <w:rsid w:val="00BB2695"/>
    <w:rsid w:val="00BB56DA"/>
    <w:rsid w:val="00BD2B20"/>
    <w:rsid w:val="00BD36E0"/>
    <w:rsid w:val="00BF2B83"/>
    <w:rsid w:val="00BF4505"/>
    <w:rsid w:val="00C1028F"/>
    <w:rsid w:val="00C1035E"/>
    <w:rsid w:val="00C34B7E"/>
    <w:rsid w:val="00C35973"/>
    <w:rsid w:val="00C37644"/>
    <w:rsid w:val="00C41E0A"/>
    <w:rsid w:val="00C57982"/>
    <w:rsid w:val="00C851C6"/>
    <w:rsid w:val="00C85492"/>
    <w:rsid w:val="00C96BF7"/>
    <w:rsid w:val="00CA6591"/>
    <w:rsid w:val="00CA6FFE"/>
    <w:rsid w:val="00CD0CA1"/>
    <w:rsid w:val="00CD4BC2"/>
    <w:rsid w:val="00CD68AE"/>
    <w:rsid w:val="00CE3566"/>
    <w:rsid w:val="00CF2408"/>
    <w:rsid w:val="00CF4B7A"/>
    <w:rsid w:val="00D04687"/>
    <w:rsid w:val="00D1614B"/>
    <w:rsid w:val="00D2675D"/>
    <w:rsid w:val="00D615EC"/>
    <w:rsid w:val="00D63CBF"/>
    <w:rsid w:val="00D8287A"/>
    <w:rsid w:val="00D83535"/>
    <w:rsid w:val="00D85855"/>
    <w:rsid w:val="00D9174F"/>
    <w:rsid w:val="00DA45B4"/>
    <w:rsid w:val="00DD0728"/>
    <w:rsid w:val="00DE3398"/>
    <w:rsid w:val="00DE7B87"/>
    <w:rsid w:val="00DF5AFC"/>
    <w:rsid w:val="00E063EA"/>
    <w:rsid w:val="00E33F9A"/>
    <w:rsid w:val="00E4604A"/>
    <w:rsid w:val="00E46A8D"/>
    <w:rsid w:val="00E57027"/>
    <w:rsid w:val="00E70328"/>
    <w:rsid w:val="00E91F5C"/>
    <w:rsid w:val="00EA1F0B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10DF1"/>
    <w:rsid w:val="00F27940"/>
    <w:rsid w:val="00F66DB9"/>
    <w:rsid w:val="00FB0612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paragraph" w:styleId="1">
    <w:name w:val="heading 1"/>
    <w:basedOn w:val="a"/>
    <w:next w:val="a"/>
    <w:link w:val="10"/>
    <w:qFormat/>
    <w:rsid w:val="00F66D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Татьяна Васильевна</cp:lastModifiedBy>
  <cp:revision>16</cp:revision>
  <cp:lastPrinted>2020-03-31T09:25:00Z</cp:lastPrinted>
  <dcterms:created xsi:type="dcterms:W3CDTF">2022-02-28T08:34:00Z</dcterms:created>
  <dcterms:modified xsi:type="dcterms:W3CDTF">2023-03-07T07:26:00Z</dcterms:modified>
</cp:coreProperties>
</file>