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20" w:rsidRPr="00451BDC" w:rsidRDefault="00243520" w:rsidP="00243520">
      <w:pPr>
        <w:jc w:val="right"/>
        <w:rPr>
          <w:rFonts w:ascii="Times New Roman" w:hAnsi="Times New Roman" w:cs="Times New Roman"/>
        </w:rPr>
      </w:pPr>
      <w:r w:rsidRPr="00451BDC">
        <w:rPr>
          <w:rFonts w:ascii="Times New Roman" w:hAnsi="Times New Roman" w:cs="Times New Roman"/>
        </w:rPr>
        <w:t>Приложение 1 к протоколу Совета №_</w:t>
      </w:r>
      <w:r w:rsidR="003B41F7">
        <w:rPr>
          <w:rFonts w:ascii="Times New Roman" w:hAnsi="Times New Roman" w:cs="Times New Roman"/>
        </w:rPr>
        <w:t>6</w:t>
      </w:r>
      <w:r w:rsidRPr="00451BDC">
        <w:rPr>
          <w:rFonts w:ascii="Times New Roman" w:hAnsi="Times New Roman" w:cs="Times New Roman"/>
        </w:rPr>
        <w:t>_ от 21.03.17</w:t>
      </w:r>
    </w:p>
    <w:p w:rsidR="00243520" w:rsidRDefault="00243520"/>
    <w:p w:rsidR="00B56206" w:rsidRPr="00451BDC" w:rsidRDefault="00243520">
      <w:pPr>
        <w:rPr>
          <w:rFonts w:ascii="Times New Roman" w:hAnsi="Times New Roman" w:cs="Times New Roman"/>
          <w:b/>
          <w:sz w:val="24"/>
          <w:szCs w:val="24"/>
        </w:rPr>
      </w:pPr>
      <w:r w:rsidRPr="00451BDC">
        <w:rPr>
          <w:rFonts w:ascii="Times New Roman" w:hAnsi="Times New Roman" w:cs="Times New Roman"/>
          <w:b/>
          <w:sz w:val="24"/>
          <w:szCs w:val="24"/>
        </w:rPr>
        <w:t>Список отменяемых внутренних документов СРО Ассоциация «КубаньСтройИзыскания»</w:t>
      </w:r>
    </w:p>
    <w:p w:rsidR="00243520" w:rsidRPr="00243520" w:rsidRDefault="00E40700" w:rsidP="00243520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5" w:history="1">
        <w:r w:rsidR="00243520" w:rsidRPr="0024352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Положение об информационной открытости </w:t>
        </w:r>
        <w:proofErr w:type="spellStart"/>
        <w:r w:rsidR="00243520" w:rsidRPr="0024352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Саморегулируемой</w:t>
        </w:r>
        <w:proofErr w:type="spellEnd"/>
        <w:r w:rsidR="00243520" w:rsidRPr="0024352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организации Ассоциация "КубаньСтройИзыскания" и деятельности своих членов</w:t>
        </w:r>
      </w:hyperlink>
      <w:r w:rsidR="00042BA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43520" w:rsidRPr="00243520" w:rsidRDefault="00E40700" w:rsidP="00243520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43520" w:rsidRPr="0024352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Методика проведения проверок членов СРО Ассоциация «КубаньСтройИзыскания»</w:t>
        </w:r>
      </w:hyperlink>
      <w:r w:rsidR="00042BA8">
        <w:rPr>
          <w:rFonts w:ascii="Times New Roman" w:hAnsi="Times New Roman" w:cs="Times New Roman"/>
          <w:sz w:val="24"/>
          <w:szCs w:val="24"/>
        </w:rPr>
        <w:t>;</w:t>
      </w:r>
    </w:p>
    <w:p w:rsidR="00243520" w:rsidRPr="00243520" w:rsidRDefault="00243520" w:rsidP="00243520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43520">
        <w:rPr>
          <w:rFonts w:ascii="Times New Roman" w:hAnsi="Times New Roman" w:cs="Times New Roman"/>
          <w:sz w:val="24"/>
          <w:szCs w:val="24"/>
        </w:rPr>
        <w:t xml:space="preserve">Положение по осуществлению </w:t>
      </w:r>
      <w:proofErr w:type="gramStart"/>
      <w:r w:rsidRPr="0024352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43520">
        <w:rPr>
          <w:rFonts w:ascii="Times New Roman" w:hAnsi="Times New Roman" w:cs="Times New Roman"/>
          <w:sz w:val="24"/>
          <w:szCs w:val="24"/>
        </w:rPr>
        <w:t xml:space="preserve"> деятельностью членов СРО Ассоциация «КубаньСтройИзыскания»</w:t>
      </w:r>
      <w:r w:rsidR="00042BA8">
        <w:rPr>
          <w:rFonts w:ascii="Times New Roman" w:hAnsi="Times New Roman" w:cs="Times New Roman"/>
          <w:sz w:val="24"/>
          <w:szCs w:val="24"/>
        </w:rPr>
        <w:t>;</w:t>
      </w:r>
    </w:p>
    <w:p w:rsidR="00243520" w:rsidRPr="00243520" w:rsidRDefault="00E40700" w:rsidP="00243520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43520" w:rsidRPr="0024352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Правила формирования дела члена СРО Ассоциация "КубаньСтройИзыскания"</w:t>
        </w:r>
      </w:hyperlink>
      <w:r w:rsidR="00042BA8">
        <w:rPr>
          <w:rFonts w:ascii="Times New Roman" w:hAnsi="Times New Roman" w:cs="Times New Roman"/>
          <w:sz w:val="24"/>
          <w:szCs w:val="24"/>
        </w:rPr>
        <w:t>.</w:t>
      </w:r>
    </w:p>
    <w:p w:rsidR="00243520" w:rsidRPr="00243520" w:rsidRDefault="00243520" w:rsidP="00243520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</w:p>
    <w:p w:rsidR="00243520" w:rsidRDefault="00243520"/>
    <w:p w:rsidR="00243520" w:rsidRDefault="00243520"/>
    <w:p w:rsidR="00243520" w:rsidRDefault="00243520"/>
    <w:p w:rsidR="00243520" w:rsidRDefault="00243520"/>
    <w:p w:rsidR="00243520" w:rsidRDefault="00243520"/>
    <w:p w:rsidR="00243520" w:rsidRDefault="00243520"/>
    <w:p w:rsidR="00243520" w:rsidRDefault="00243520"/>
    <w:p w:rsidR="00243520" w:rsidRDefault="00243520"/>
    <w:p w:rsidR="00243520" w:rsidRDefault="00243520"/>
    <w:p w:rsidR="00243520" w:rsidRDefault="00243520"/>
    <w:p w:rsidR="00243520" w:rsidRDefault="00243520"/>
    <w:p w:rsidR="00243520" w:rsidRDefault="00243520"/>
    <w:p w:rsidR="00243520" w:rsidRDefault="00243520"/>
    <w:p w:rsidR="00243520" w:rsidRDefault="00243520"/>
    <w:p w:rsidR="00243520" w:rsidRDefault="00243520"/>
    <w:p w:rsidR="00243520" w:rsidRDefault="00243520"/>
    <w:p w:rsidR="00243520" w:rsidRDefault="00243520"/>
    <w:p w:rsidR="00243520" w:rsidRDefault="00243520"/>
    <w:p w:rsidR="00243520" w:rsidRDefault="00243520"/>
    <w:p w:rsidR="00243520" w:rsidRDefault="00243520"/>
    <w:p w:rsidR="00243520" w:rsidRDefault="00243520"/>
    <w:p w:rsidR="00243520" w:rsidRDefault="00243520"/>
    <w:p w:rsidR="00243520" w:rsidRDefault="00243520"/>
    <w:sectPr w:rsidR="00243520" w:rsidSect="0024352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D5D"/>
    <w:multiLevelType w:val="hybridMultilevel"/>
    <w:tmpl w:val="2EAA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D088E"/>
    <w:multiLevelType w:val="hybridMultilevel"/>
    <w:tmpl w:val="2EAA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156E9"/>
    <w:multiLevelType w:val="hybridMultilevel"/>
    <w:tmpl w:val="05804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F6CBF"/>
    <w:multiLevelType w:val="hybridMultilevel"/>
    <w:tmpl w:val="A5EE4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520"/>
    <w:rsid w:val="00042BA8"/>
    <w:rsid w:val="00243520"/>
    <w:rsid w:val="003B41F7"/>
    <w:rsid w:val="003E657A"/>
    <w:rsid w:val="00451BDC"/>
    <w:rsid w:val="007C61FE"/>
    <w:rsid w:val="00902BCE"/>
    <w:rsid w:val="00B56206"/>
    <w:rsid w:val="00DB7D44"/>
    <w:rsid w:val="00E4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5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43520"/>
    <w:rPr>
      <w:color w:val="0000FF"/>
      <w:u w:val="single"/>
    </w:rPr>
  </w:style>
  <w:style w:type="paragraph" w:customStyle="1" w:styleId="Default">
    <w:name w:val="Default"/>
    <w:rsid w:val="007C61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bstriz.ru/assets/files/pfd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striz.ru/assets/files/metodika.doc" TargetMode="External"/><Relationship Id="rId5" Type="http://schemas.openxmlformats.org/officeDocument/2006/relationships/hyperlink" Target="http://www.kubstriz.ru/assets/files/polojenieinfo.doc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КСИ</dc:creator>
  <cp:lastModifiedBy>КСИ</cp:lastModifiedBy>
  <cp:revision>4</cp:revision>
  <dcterms:created xsi:type="dcterms:W3CDTF">2017-03-02T12:12:00Z</dcterms:created>
  <dcterms:modified xsi:type="dcterms:W3CDTF">2017-03-22T13:40:00Z</dcterms:modified>
</cp:coreProperties>
</file>